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36" w:rsidRDefault="00F74436" w:rsidP="006103F8">
      <w:pPr>
        <w:pStyle w:val="Sinespaciado"/>
        <w:jc w:val="center"/>
        <w:rPr>
          <w:b/>
          <w:sz w:val="24"/>
          <w:szCs w:val="24"/>
        </w:rPr>
      </w:pPr>
    </w:p>
    <w:p w:rsidR="004C19CF" w:rsidRPr="006103F8" w:rsidRDefault="00F74436" w:rsidP="006103F8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4D435D">
        <w:rPr>
          <w:b/>
          <w:sz w:val="24"/>
          <w:szCs w:val="24"/>
        </w:rPr>
        <w:t>omunicado 17</w:t>
      </w:r>
      <w:bookmarkStart w:id="0" w:name="_GoBack"/>
      <w:bookmarkEnd w:id="0"/>
    </w:p>
    <w:p w:rsidR="006103F8" w:rsidRDefault="006103F8" w:rsidP="006103F8">
      <w:pPr>
        <w:pStyle w:val="Sinespaciado"/>
        <w:jc w:val="center"/>
        <w:rPr>
          <w:sz w:val="24"/>
          <w:szCs w:val="24"/>
        </w:rPr>
      </w:pPr>
    </w:p>
    <w:p w:rsidR="006103F8" w:rsidRPr="006103F8" w:rsidRDefault="006103F8" w:rsidP="006103F8">
      <w:pPr>
        <w:pStyle w:val="Sinespaciado"/>
        <w:jc w:val="center"/>
        <w:rPr>
          <w:b/>
          <w:sz w:val="24"/>
          <w:szCs w:val="24"/>
        </w:rPr>
      </w:pPr>
      <w:r w:rsidRPr="006103F8">
        <w:rPr>
          <w:b/>
          <w:sz w:val="24"/>
          <w:szCs w:val="24"/>
        </w:rPr>
        <w:t xml:space="preserve">EAFIT lamenta </w:t>
      </w:r>
      <w:r w:rsidR="00DD30A8">
        <w:rPr>
          <w:b/>
          <w:sz w:val="24"/>
          <w:szCs w:val="24"/>
        </w:rPr>
        <w:t>la partida</w:t>
      </w:r>
      <w:r w:rsidRPr="006103F8">
        <w:rPr>
          <w:b/>
          <w:sz w:val="24"/>
          <w:szCs w:val="24"/>
        </w:rPr>
        <w:t xml:space="preserve"> de</w:t>
      </w:r>
      <w:r w:rsidR="00A35FA2">
        <w:rPr>
          <w:b/>
          <w:sz w:val="24"/>
          <w:szCs w:val="24"/>
        </w:rPr>
        <w:t>l doctor</w:t>
      </w:r>
      <w:r w:rsidRPr="006103F8">
        <w:rPr>
          <w:b/>
          <w:sz w:val="24"/>
          <w:szCs w:val="24"/>
        </w:rPr>
        <w:t xml:space="preserve"> Nicanor Restrepo Santamaría, </w:t>
      </w:r>
    </w:p>
    <w:p w:rsidR="006103F8" w:rsidRDefault="006103F8" w:rsidP="006103F8">
      <w:pPr>
        <w:pStyle w:val="Sinespaciado"/>
        <w:jc w:val="center"/>
        <w:rPr>
          <w:b/>
          <w:sz w:val="24"/>
          <w:szCs w:val="24"/>
        </w:rPr>
      </w:pPr>
      <w:proofErr w:type="gramStart"/>
      <w:r w:rsidRPr="006103F8">
        <w:rPr>
          <w:b/>
          <w:sz w:val="24"/>
          <w:szCs w:val="24"/>
        </w:rPr>
        <w:t>presidente</w:t>
      </w:r>
      <w:proofErr w:type="gramEnd"/>
      <w:r w:rsidRPr="006103F8">
        <w:rPr>
          <w:b/>
          <w:sz w:val="24"/>
          <w:szCs w:val="24"/>
        </w:rPr>
        <w:t xml:space="preserve"> del Consejo Superior de la Universidad</w:t>
      </w:r>
    </w:p>
    <w:p w:rsidR="006103F8" w:rsidRDefault="006103F8" w:rsidP="006103F8">
      <w:pPr>
        <w:pStyle w:val="Sinespaciado"/>
        <w:jc w:val="center"/>
        <w:rPr>
          <w:b/>
          <w:sz w:val="24"/>
          <w:szCs w:val="24"/>
        </w:rPr>
      </w:pPr>
    </w:p>
    <w:p w:rsidR="00C343CB" w:rsidRDefault="00C343CB" w:rsidP="00C343C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Los consejos Superior, Directivo y Académico; el Comité Rectoral; el Rector; el Vicerrector; los empleados docentes y administrativos; y las comunidades de estudiantes y egresados manifiestan su profundo dolor por el fallecimiento del doctor Nicanor Restrepo Santamaría, presidente del Consejo Superior de la Universidad EAFIT, y exalta el legado que este empresario y humanista les deja a las nuevas generaciones de Medellín, Antioquia y Colombia.</w:t>
      </w:r>
    </w:p>
    <w:p w:rsidR="00C343CB" w:rsidRDefault="00C343CB" w:rsidP="00C343CB">
      <w:pPr>
        <w:pStyle w:val="Sinespaciado"/>
        <w:jc w:val="both"/>
        <w:rPr>
          <w:sz w:val="24"/>
          <w:szCs w:val="24"/>
        </w:rPr>
      </w:pPr>
    </w:p>
    <w:p w:rsidR="00C343CB" w:rsidRDefault="00C343CB" w:rsidP="00C343C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Nicanor Restrepo, desde su faceta profesional y política, se erigió como un hombre íntegro que, a través de la ética, los valores y la búsqueda permanente de la paz para Colombia, buscó la preservación del bien común y la defensa del pluralismo. A su vez, creyó en el poder transformador de la educación en cada uno de los cargos que ocupó a lo largo de su trayectoria.</w:t>
      </w:r>
    </w:p>
    <w:p w:rsidR="00C343CB" w:rsidRDefault="00C343CB" w:rsidP="00C343CB">
      <w:pPr>
        <w:pStyle w:val="Sinespaciado"/>
        <w:jc w:val="both"/>
        <w:rPr>
          <w:sz w:val="24"/>
          <w:szCs w:val="24"/>
        </w:rPr>
      </w:pPr>
    </w:p>
    <w:p w:rsidR="00C343CB" w:rsidRDefault="00C343CB" w:rsidP="00C343C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Universidad extiende a su familia y a sus amigos un sentimiento de solidaridad, e invita a la sociedad antioqueña y colombiana a preservar la memoria de este hombre </w:t>
      </w:r>
      <w:proofErr w:type="gramStart"/>
      <w:r>
        <w:rPr>
          <w:sz w:val="24"/>
          <w:szCs w:val="24"/>
        </w:rPr>
        <w:t>excepcional</w:t>
      </w:r>
      <w:proofErr w:type="gramEnd"/>
      <w:r>
        <w:rPr>
          <w:sz w:val="24"/>
          <w:szCs w:val="24"/>
        </w:rPr>
        <w:t xml:space="preserve"> y visionario, ejemplo de rectitud, coherencia y firmeza.</w:t>
      </w:r>
    </w:p>
    <w:p w:rsidR="005E0C9D" w:rsidRDefault="005E0C9D" w:rsidP="006103F8">
      <w:pPr>
        <w:pStyle w:val="Sinespaciado"/>
        <w:jc w:val="both"/>
        <w:rPr>
          <w:sz w:val="24"/>
          <w:szCs w:val="24"/>
        </w:rPr>
      </w:pPr>
    </w:p>
    <w:p w:rsidR="005E0C9D" w:rsidRDefault="005E0C9D" w:rsidP="006103F8">
      <w:pPr>
        <w:pStyle w:val="Sinespaciado"/>
        <w:jc w:val="both"/>
        <w:rPr>
          <w:sz w:val="24"/>
          <w:szCs w:val="24"/>
        </w:rPr>
      </w:pPr>
    </w:p>
    <w:p w:rsidR="005E0C9D" w:rsidRDefault="005E0C9D" w:rsidP="006103F8">
      <w:pPr>
        <w:pStyle w:val="Sinespaciado"/>
        <w:jc w:val="both"/>
        <w:rPr>
          <w:sz w:val="24"/>
          <w:szCs w:val="24"/>
        </w:rPr>
      </w:pPr>
    </w:p>
    <w:p w:rsidR="005E0C9D" w:rsidRPr="005E0C9D" w:rsidRDefault="005E0C9D" w:rsidP="006103F8">
      <w:pPr>
        <w:pStyle w:val="Sinespaciado"/>
        <w:jc w:val="both"/>
        <w:rPr>
          <w:b/>
          <w:sz w:val="24"/>
          <w:szCs w:val="24"/>
        </w:rPr>
      </w:pPr>
      <w:r w:rsidRPr="005E0C9D">
        <w:rPr>
          <w:b/>
          <w:sz w:val="24"/>
          <w:szCs w:val="24"/>
        </w:rPr>
        <w:t>Juan Luis Mejía Arango</w:t>
      </w:r>
    </w:p>
    <w:p w:rsidR="005E0C9D" w:rsidRDefault="005E0C9D" w:rsidP="006103F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Rector</w:t>
      </w:r>
    </w:p>
    <w:p w:rsidR="005E0C9D" w:rsidRDefault="005E0C9D" w:rsidP="006103F8">
      <w:pPr>
        <w:pStyle w:val="Sinespaciado"/>
        <w:jc w:val="both"/>
        <w:rPr>
          <w:sz w:val="24"/>
          <w:szCs w:val="24"/>
        </w:rPr>
      </w:pPr>
    </w:p>
    <w:p w:rsidR="005E0C9D" w:rsidRDefault="005E0C9D" w:rsidP="006103F8">
      <w:pPr>
        <w:pStyle w:val="Sinespaciado"/>
        <w:jc w:val="both"/>
        <w:rPr>
          <w:sz w:val="24"/>
          <w:szCs w:val="24"/>
        </w:rPr>
      </w:pPr>
    </w:p>
    <w:p w:rsidR="005E0C9D" w:rsidRPr="005E0C9D" w:rsidRDefault="00F74436" w:rsidP="006103F8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Medellín, 15</w:t>
      </w:r>
      <w:r w:rsidR="005E0C9D" w:rsidRPr="005E0C9D">
        <w:rPr>
          <w:b/>
          <w:sz w:val="24"/>
          <w:szCs w:val="24"/>
        </w:rPr>
        <w:t xml:space="preserve"> de marzo de 2015</w:t>
      </w:r>
    </w:p>
    <w:sectPr w:rsidR="005E0C9D" w:rsidRPr="005E0C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C4"/>
    <w:rsid w:val="001E64F6"/>
    <w:rsid w:val="001E7E6C"/>
    <w:rsid w:val="002F778A"/>
    <w:rsid w:val="003405DB"/>
    <w:rsid w:val="00373E82"/>
    <w:rsid w:val="003F1CC4"/>
    <w:rsid w:val="00450A63"/>
    <w:rsid w:val="0046730D"/>
    <w:rsid w:val="004C19CF"/>
    <w:rsid w:val="004C4D78"/>
    <w:rsid w:val="004D435D"/>
    <w:rsid w:val="005A6D04"/>
    <w:rsid w:val="005E0C9D"/>
    <w:rsid w:val="006103F8"/>
    <w:rsid w:val="007E3552"/>
    <w:rsid w:val="00834A37"/>
    <w:rsid w:val="00921438"/>
    <w:rsid w:val="00964AD8"/>
    <w:rsid w:val="00A256AC"/>
    <w:rsid w:val="00A35FA2"/>
    <w:rsid w:val="00A55ABF"/>
    <w:rsid w:val="00B43B0E"/>
    <w:rsid w:val="00B44433"/>
    <w:rsid w:val="00BB78E5"/>
    <w:rsid w:val="00C343CB"/>
    <w:rsid w:val="00D81A2D"/>
    <w:rsid w:val="00D97728"/>
    <w:rsid w:val="00DD30A8"/>
    <w:rsid w:val="00E65790"/>
    <w:rsid w:val="00EE2E2C"/>
    <w:rsid w:val="00F22B1F"/>
    <w:rsid w:val="00F24591"/>
    <w:rsid w:val="00F74436"/>
    <w:rsid w:val="00F94BC7"/>
    <w:rsid w:val="00FB0911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3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968C7-384D-400A-947B-BDB99D5F3524}"/>
</file>

<file path=customXml/itemProps2.xml><?xml version="1.0" encoding="utf-8"?>
<ds:datastoreItem xmlns:ds="http://schemas.openxmlformats.org/officeDocument/2006/customXml" ds:itemID="{AD49DD33-D280-41C0-963D-8D663CAE6C47}"/>
</file>

<file path=customXml/itemProps3.xml><?xml version="1.0" encoding="utf-8"?>
<ds:datastoreItem xmlns:ds="http://schemas.openxmlformats.org/officeDocument/2006/customXml" ds:itemID="{81FC3270-4FF3-4BA0-8AFD-6444305C4D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17 - EAFIT lamenta el fallecimiento de Nicanor Restrepo Santamaría</dc:title>
  <dc:creator>Lujan</dc:creator>
  <cp:lastModifiedBy>jlujans</cp:lastModifiedBy>
  <cp:revision>2</cp:revision>
  <dcterms:created xsi:type="dcterms:W3CDTF">2015-03-16T15:04:00Z</dcterms:created>
  <dcterms:modified xsi:type="dcterms:W3CDTF">2015-03-16T15:04:00Z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